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491" w:rsidRPr="00A96491" w:rsidRDefault="00A96491" w:rsidP="00A96491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</w:pPr>
      <w:r w:rsidRPr="00A96491">
        <w:rPr>
          <w:rFonts w:ascii="Georgia" w:eastAsia="Times New Roman" w:hAnsi="Georgia" w:cs="Times New Roman"/>
          <w:color w:val="000000"/>
          <w:kern w:val="36"/>
          <w:sz w:val="36"/>
          <w:szCs w:val="36"/>
          <w:lang w:eastAsia="ru-RU"/>
        </w:rPr>
        <w:t>Решение Волковысского районного исполнительного комитета</w:t>
      </w:r>
    </w:p>
    <w:p w:rsidR="00A96491" w:rsidRPr="00A96491" w:rsidRDefault="00A96491" w:rsidP="00A96491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Приложение</w:t>
      </w:r>
    </w:p>
    <w:p w:rsidR="00A96491" w:rsidRPr="00A96491" w:rsidRDefault="00A96491" w:rsidP="00A96491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 решению Волковысского районного исполнительного  комитета</w:t>
      </w:r>
    </w:p>
    <w:p w:rsidR="00A96491" w:rsidRPr="00A96491" w:rsidRDefault="00A96491" w:rsidP="00A96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96491" w:rsidRPr="00A96491" w:rsidRDefault="00A96491" w:rsidP="00A96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11.04.2016 №257</w:t>
      </w:r>
    </w:p>
    <w:p w:rsidR="00A96491" w:rsidRPr="00A96491" w:rsidRDefault="00A96491" w:rsidP="00A9649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Закрепление за учреждениями общего среднего образования, расположенных в городе Волковыске, улиц города и населенных пунктов Волковысского района</w:t>
      </w:r>
    </w:p>
    <w:p w:rsidR="00A96491" w:rsidRPr="00A96491" w:rsidRDefault="00A96491" w:rsidP="00A9649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</w:p>
    <w:tbl>
      <w:tblPr>
        <w:tblW w:w="98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127"/>
        <w:gridCol w:w="6738"/>
      </w:tblGrid>
      <w:tr w:rsidR="00A96491" w:rsidRPr="00A96491" w:rsidTr="00642AC1">
        <w:trPr>
          <w:tblHeader/>
        </w:trPr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Учреждение образования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Перечень улиц, населенных пунктов</w:t>
            </w:r>
          </w:p>
        </w:tc>
      </w:tr>
      <w:tr w:rsidR="00A96491" w:rsidRPr="00A96491" w:rsidTr="00642AC1"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  (далее – ГУО)  «Гимназия № 1 г. Волковыска»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улицы</w:t>
            </w:r>
            <w:proofErr w:type="gram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города Волковыска (далее – улицы): Горная, Дзержинского, З.Космодемьянской и переулок, Калинина (частный сектор), Короткая, Кузнецова, Ленина – четная сторона и с № 17 – нечетная сторона, Озерная,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Ольшимовская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Панковой, Первомайская, 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Польная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– четная сторона, 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Субочская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Чкалова,  Широкая, Школьная, деревня Пекари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Субочского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A96491" w:rsidRPr="00A96491" w:rsidTr="00642AC1"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ГУО  «Гимназия № 2                             г. Волковыска»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улицы: Горбатова – четная сторона, Калинина № 1, 3, 5, 7, 9, 11, 13,15,  Панковой – нечетная сторона № 1-35,  Скорины, Социалистическая, деревня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Ятвезь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Субочского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A96491" w:rsidRPr="00A96491" w:rsidTr="00642AC1"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ГУО «Средняя школа № 2                     г. Волковыска»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улицы: Багратиона, Брестская,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В.Хоружей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Гастелло и переулок, Гоголя, Дружная, Заводская, Заполье, Кутузова и переулок, Евдокимова и переулок, Рабочая, Лизы Чайкиной, К.Маркса (кроме домов № 3, 5, 10, 12, 13) и переулок, Кирпичная, Кооперативная, Лермонтова, Литейная и переулок,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М.Казея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Малыгина,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Мопровская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Мудренко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Н.Амшея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Некрасова,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Новопроектная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Осипенко и переулок, Пролетарская,  Рокоссовского и переулок, Советская (с № 27 по нечетной стороне и с № 46 по четной стороне), Суворова,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агрогородок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Войтковичи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деревни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Бискупцы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Залешаны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Ошмянцы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Пасеки Волковысского сельсовета</w:t>
            </w:r>
          </w:p>
        </w:tc>
      </w:tr>
      <w:tr w:rsidR="00A96491" w:rsidRPr="00A96491" w:rsidTr="00642AC1"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ГУО «Средняя школа № 3                    г. Волковыска»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улицы</w:t>
            </w:r>
            <w:proofErr w:type="gram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: Восточная и переулок,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Доватора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и переулок, Замковая,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Заслонова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Зоотехническая,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К.Маркса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№ 3, 5, 10, 12, 13, Ленина № 1, 3, 5, 9, Ломоносова, Николаева, Победы и переулок, Сакко и Ванцетти, Советская с № 1 по № 25 по нечетной стороне и с № 2 по № 44 по четной стороне, Студенческая, Фабричная, переулки Лесной, Советский, Совхозный  </w:t>
            </w:r>
          </w:p>
        </w:tc>
      </w:tr>
      <w:tr w:rsidR="00A96491" w:rsidRPr="00A96491" w:rsidTr="00642AC1"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ГУО «Средняя школа № </w:t>
            </w: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4                   г. Волковыска»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 улицы:  Аллейная, Вольная и переулок, 8-е Марта и </w:t>
            </w: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переулок, Горького,  Дальняя, Дачная, Железнодорожная,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Згоды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Зеленая, Карпинского, Кирова, Комарова,  Коммунальная, Комсомольская, Котовского,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Крисевичи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Крутая, Крупской,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К.Цеткин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Молочная, Мицкевича, Начальная,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Н.Борки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Новоселов,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Н.Груды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Ожешко, Октябрьская, Песчаная, Петрашевцы, Пионерская,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П.Коммуны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Пушкина,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Реймонта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17-го Сентября,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Синкевича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 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Сырокомли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Техническая, Фрунзе, Шопена, Энтузиастов, Я.Коласа,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Я.Купалы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деревни Дружная,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Задворенцы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  Лесники, Н.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Хатьковцы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 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Хатьковцы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Волковысского сельсовета</w:t>
            </w:r>
          </w:p>
        </w:tc>
      </w:tr>
      <w:tr w:rsidR="00A96491" w:rsidRPr="00A96491" w:rsidTr="00642AC1"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ГУО «Средняя школа № 5                               г. Волковыска»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улицы: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Автодромная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Автомобилистов,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А.Рая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Вавилова и переулок, Весенняя и переулок, Вечерняя,  Водопроводная, Воля и переулок, Госпитальная, 9-го Мая, Демократическая, Жолудева, Заречная, Звездная, Зенитчиков, Кленовая, Космонавтов, Красноармейская и переулок,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Крынина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Лазо, Лесопарковая и переулок, Луговая, Матросова, Медведева, Межевая, Мира, Мичурина и переулок, Молодежная и переулок, Народная, Новая, Новаторов,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Новошоссейная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Нуржанова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, Полевая,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Путейная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Садовая и переулок, Светлая, Слонимская, Солнечная, Спортивная, 129-й Орловской Дивизии и переулок, Строителей и переулок, Тенистая, Тимирязева и переулок, Титова,  Тихая, Усадебная, Фестивальная, Хмельницкого, Холмистая, Цветочная, Чапаева, Шоссейная и переулок,  Щорса,  Южная, Ясная, переулок Подгорный</w:t>
            </w:r>
          </w:p>
        </w:tc>
      </w:tr>
      <w:tr w:rsidR="00A96491" w:rsidRPr="00A96491" w:rsidTr="00642AC1">
        <w:tc>
          <w:tcPr>
            <w:tcW w:w="3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ГУО «Средняя школа № 7                     г. Волковыска»</w:t>
            </w:r>
          </w:p>
        </w:tc>
        <w:tc>
          <w:tcPr>
            <w:tcW w:w="6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491" w:rsidRPr="00A96491" w:rsidRDefault="00A96491" w:rsidP="00A96491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улицы: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Боричевского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Горбатова – нечетная сторона, Интернациональная, Калиновского Панковой, дома № 39,  41, 43, 45а, 47, 47а, 51, 51а, 53, 55, 57</w:t>
            </w:r>
          </w:p>
        </w:tc>
      </w:tr>
    </w:tbl>
    <w:p w:rsidR="00250D4D" w:rsidRDefault="00250D4D"/>
    <w:p w:rsidR="00A96491" w:rsidRDefault="00A96491"/>
    <w:p w:rsidR="00A96491" w:rsidRPr="00A96491" w:rsidRDefault="00A96491" w:rsidP="00A96491">
      <w:pPr>
        <w:spacing w:after="0" w:line="240" w:lineRule="auto"/>
        <w:ind w:right="56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 изменении решения Волковысского районного исполнительного комитета от 11.04.2016 № 257</w:t>
      </w:r>
    </w:p>
    <w:p w:rsidR="00A96491" w:rsidRPr="00A96491" w:rsidRDefault="00A96491" w:rsidP="00A9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91" w:rsidRPr="00A96491" w:rsidRDefault="00A96491" w:rsidP="00A9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основании пункта 6 Положения о порядке организации учета детей, подлежащих обучению на уровне общего среднего образования, утвержденного постановлением Совета Министров Республики Беларусь от 8 ноября 2006 г. № 1493 Волковысский районный исполнительный комитет РЕШИЛ:</w:t>
      </w:r>
    </w:p>
    <w:p w:rsidR="00A96491" w:rsidRPr="00A96491" w:rsidRDefault="00A96491" w:rsidP="00A9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lang w:eastAsia="ru-RU"/>
        </w:rPr>
        <w:lastRenderedPageBreak/>
        <w:tab/>
      </w: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Внести в приложение к решению Волковысского районного исполнительного комитета от 11 апреля 2016 г. № 257 «О некоторых вопросах учета детей, подлежащих обучению на уровне общего среднего образования» следующие изменения:</w:t>
      </w:r>
    </w:p>
    <w:p w:rsidR="00A96491" w:rsidRPr="00A96491" w:rsidRDefault="00A96491" w:rsidP="00A9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позиции: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44"/>
        <w:gridCol w:w="6327"/>
      </w:tblGrid>
      <w:tr w:rsidR="00A96491" w:rsidRPr="00A96491" w:rsidTr="00642A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Государственное учреждение образования  </w:t>
            </w:r>
            <w:bookmarkStart w:id="0" w:name="_GoBack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(далее – ГУО)  «Гимназия № 1 г. Волковыска»</w:t>
            </w:r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улицы</w:t>
            </w:r>
            <w:proofErr w:type="gram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Волковыска (далее – улицы): Горная, Дзержинского, З.Космодемьянской и переулок, Калинина (частный сектор)</w:t>
            </w:r>
            <w:r w:rsidRPr="00A9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Короткая, Кузнецова, Ленина – четная сторона и с № 17 – нечетная сторона, Озерная,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Ольшимовская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Панковой, Первомайская, 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Польная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– четная сторона,</w:t>
            </w:r>
            <w:r w:rsidRPr="00A9649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Субочская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Чкалова,  Широкая, Школьная, деревня Пекари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Субочского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A96491" w:rsidRPr="00A96491" w:rsidTr="00642A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  «Гимназия № 2                             г. Волковыска»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улицы: Горбатова – четная сторона, Калинина № 1, 3, 5, 7, 9, 11, 13,15,</w:t>
            </w:r>
            <w:r w:rsidRPr="00A96491">
              <w:rPr>
                <w:rFonts w:ascii="Times New Roman" w:eastAsia="Times New Roman" w:hAnsi="Times New Roman" w:cs="Times New Roman"/>
                <w:color w:val="FF00FF"/>
                <w:sz w:val="26"/>
                <w:szCs w:val="26"/>
                <w:lang w:eastAsia="ru-RU"/>
              </w:rPr>
              <w:t xml:space="preserve"> </w:t>
            </w: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Панковой – нечетная сторона № 1-35,  Скорины, Социалистическая, деревня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Ятвезь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Субочского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A96491" w:rsidRPr="00A96491" w:rsidRDefault="00A96491" w:rsidP="00A9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заменить позициями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0"/>
        <w:gridCol w:w="6311"/>
      </w:tblGrid>
      <w:tr w:rsidR="00A96491" w:rsidRPr="00A96491" w:rsidTr="00642A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642AC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Государственное учреждение образования  (далее – ГУО)  «Гимназия № 1 г. Волковыска»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642AC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улицы</w:t>
            </w:r>
            <w:proofErr w:type="gramEnd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города Волковыска (далее – улицы): Горная, Дзержинского, Калинина (одноквартирные и блокированные жилые дома)</w:t>
            </w:r>
            <w:r w:rsidRPr="0064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,</w:t>
            </w:r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Кузнецова, Ленина – четная сторона и с № 17 – нечетная сторона, Озерная, </w:t>
            </w:r>
            <w:proofErr w:type="spellStart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Ольшимовская</w:t>
            </w:r>
            <w:proofErr w:type="spellEnd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Панковой – чётная сторона начиная с № 38, </w:t>
            </w:r>
            <w:proofErr w:type="spellStart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Польная</w:t>
            </w:r>
            <w:proofErr w:type="spellEnd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642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Субочская</w:t>
            </w:r>
            <w:proofErr w:type="spellEnd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Широкая, Школьная, деревня Пекари </w:t>
            </w:r>
            <w:proofErr w:type="spellStart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Субочского</w:t>
            </w:r>
            <w:proofErr w:type="spellEnd"/>
            <w:r w:rsidRPr="00642A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  <w:tr w:rsidR="00A96491" w:rsidRPr="00A96491" w:rsidTr="00642A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  «Гимназия № 2                             г. Волковыска»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улицы: Горбатова – четная сторона, Калинина № 1, 3, 5, 7, 9, 11, 13,15,</w:t>
            </w:r>
            <w:r w:rsidRPr="00A96491">
              <w:rPr>
                <w:rFonts w:ascii="Times New Roman" w:eastAsia="Times New Roman" w:hAnsi="Times New Roman" w:cs="Times New Roman"/>
                <w:color w:val="FF00FF"/>
                <w:sz w:val="26"/>
                <w:szCs w:val="26"/>
                <w:lang w:eastAsia="ru-RU"/>
              </w:rPr>
              <w:t xml:space="preserve"> </w:t>
            </w: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 Панковой № 31, 33, 35, 37,  Скорины, Социалистическая, деревня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Ятвезь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Субочского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сельсовета</w:t>
            </w:r>
          </w:p>
        </w:tc>
      </w:tr>
    </w:tbl>
    <w:p w:rsidR="00A96491" w:rsidRPr="00A96491" w:rsidRDefault="00A96491" w:rsidP="00A9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lang w:eastAsia="ru-RU"/>
        </w:rPr>
        <w:tab/>
      </w: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дополнить позицией</w:t>
      </w:r>
    </w:p>
    <w:tbl>
      <w:tblPr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5"/>
        <w:gridCol w:w="6866"/>
      </w:tblGrid>
      <w:tr w:rsidR="00A96491" w:rsidRPr="00A96491" w:rsidTr="00642AC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ГУО «Средняя школа № 8 г.Волковыска с польским языком обучения»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6491" w:rsidRPr="00A96491" w:rsidRDefault="00A96491" w:rsidP="00A964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улицы</w:t>
            </w:r>
            <w:proofErr w:type="gram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: Васильковая, Вересковая,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Грюнвальская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Заходняя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З.Космодемьянской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 переулок, Кольцевая, Короткая и переулок, Летняя, Магистральная, Минская, </w:t>
            </w:r>
            <w:proofErr w:type="spellStart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Неманская</w:t>
            </w:r>
            <w:proofErr w:type="spellEnd"/>
            <w:r w:rsidRPr="00A964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Олимпийская, Панковой – нечётная сторона с № 1 по 29, чётная сторона с № 2 по 36, Первомайская, Радужная, Чкалова, Физкультурная, переулок Карьерный</w:t>
            </w:r>
          </w:p>
        </w:tc>
      </w:tr>
    </w:tbl>
    <w:p w:rsidR="00A96491" w:rsidRPr="00A96491" w:rsidRDefault="00A96491" w:rsidP="00A9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91" w:rsidRPr="00A96491" w:rsidRDefault="00A96491" w:rsidP="00A9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Председатель                                                                   </w:t>
      </w:r>
      <w:proofErr w:type="spellStart"/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М.М.Ситько</w:t>
      </w:r>
      <w:proofErr w:type="spellEnd"/>
    </w:p>
    <w:p w:rsidR="00A96491" w:rsidRPr="00A96491" w:rsidRDefault="00A96491" w:rsidP="00A96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6491" w:rsidRPr="00A96491" w:rsidRDefault="00A96491" w:rsidP="00A964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64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Управляющий делами                                                    Е.А.Гудкова   </w:t>
      </w:r>
    </w:p>
    <w:p w:rsidR="00A96491" w:rsidRDefault="00A96491"/>
    <w:sectPr w:rsidR="00A96491" w:rsidSect="00250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491"/>
    <w:rsid w:val="00250D4D"/>
    <w:rsid w:val="00642AC1"/>
    <w:rsid w:val="00A9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5520E-A086-4BBF-BB78-0D4A72E6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D4D"/>
  </w:style>
  <w:style w:type="paragraph" w:styleId="1">
    <w:name w:val="heading 1"/>
    <w:basedOn w:val="a"/>
    <w:link w:val="10"/>
    <w:uiPriority w:val="9"/>
    <w:qFormat/>
    <w:rsid w:val="00A964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6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4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64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96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A96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5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852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40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691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930</Words>
  <Characters>5302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2025-04-08T13:22:00Z</dcterms:created>
  <dcterms:modified xsi:type="dcterms:W3CDTF">2025-04-08T13:32:00Z</dcterms:modified>
</cp:coreProperties>
</file>